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color w:val="941100"/>
        </w:rPr>
      </w:pPr>
      <w:r w:rsidDel="00000000" w:rsidR="00000000" w:rsidRPr="00000000">
        <w:rPr>
          <w:rFonts w:ascii="Times New Roman" w:cs="Times New Roman" w:eastAsia="Times New Roman" w:hAnsi="Times New Roman"/>
          <w:b w:val="1"/>
          <w:color w:val="941100"/>
          <w:u w:val="single"/>
          <w:rtl w:val="0"/>
        </w:rPr>
        <w:t xml:space="preserve">Confidential Information - Clove:</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u w:val="single"/>
          <w:rtl w:val="0"/>
        </w:rPr>
        <w:t xml:space="preserve">Personal Aspirations</w:t>
      </w:r>
      <w:r w:rsidDel="00000000" w:rsidR="00000000" w:rsidRPr="00000000">
        <w:rPr>
          <w:rFonts w:ascii="Times New Roman" w:cs="Times New Roman" w:eastAsia="Times New Roman" w:hAnsi="Times New Roman"/>
          <w:color w:val="000000"/>
          <w:rtl w:val="0"/>
        </w:rPr>
        <w:t xml:space="preserve">: Clove’s decision to go solo is driven by a desire to showcase his individuality as a musician and envisions exploring new genres and creating music that reflects h</w:t>
      </w: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color w:val="000000"/>
          <w:rtl w:val="0"/>
        </w:rPr>
        <w:t xml:space="preserve"> journey.</w:t>
      </w:r>
      <w:r w:rsidDel="00000000" w:rsidR="00000000" w:rsidRPr="00000000">
        <w:rPr>
          <w:rFonts w:ascii="Times New Roman" w:cs="Times New Roman" w:eastAsia="Times New Roman" w:hAnsi="Times New Roman"/>
          <w:b w:val="1"/>
          <w:color w:val="000000"/>
          <w:rtl w:val="0"/>
        </w:rPr>
        <w:t xml:space="preserve"> The exit clause poses a serious threat to h</w:t>
      </w:r>
      <w:r w:rsidDel="00000000" w:rsidR="00000000" w:rsidRPr="00000000">
        <w:rPr>
          <w:rFonts w:ascii="Times New Roman" w:cs="Times New Roman" w:eastAsia="Times New Roman" w:hAnsi="Times New Roman"/>
          <w:b w:val="1"/>
          <w:rtl w:val="0"/>
        </w:rPr>
        <w:t xml:space="preserve">is </w:t>
      </w:r>
      <w:r w:rsidDel="00000000" w:rsidR="00000000" w:rsidRPr="00000000">
        <w:rPr>
          <w:rFonts w:ascii="Times New Roman" w:cs="Times New Roman" w:eastAsia="Times New Roman" w:hAnsi="Times New Roman"/>
          <w:b w:val="1"/>
          <w:color w:val="000000"/>
          <w:rtl w:val="0"/>
        </w:rPr>
        <w:t xml:space="preserve">ambitions. Clove desires to release a joint album with Mandra Fullok, an album which has been recorded and registered already. It is scheduled to release in 6 months with a maximum possible delay of 2 more months. </w:t>
      </w:r>
    </w:p>
    <w:p w:rsidR="00000000" w:rsidDel="00000000" w:rsidP="00000000" w:rsidRDefault="00000000" w:rsidRPr="00000000" w14:paraId="00000005">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Mandra has signed a contract for another album with the artist Kanye East, which means she will not be available for promotions after 9 months from now. Mandra wants to keep at least one month free just for promotions. Meaning, Clove can only wait for a maximum of 8 months before launching h</w:t>
      </w:r>
      <w:r w:rsidDel="00000000" w:rsidR="00000000" w:rsidRPr="00000000">
        <w:rPr>
          <w:rFonts w:ascii="Times New Roman" w:cs="Times New Roman" w:eastAsia="Times New Roman" w:hAnsi="Times New Roman"/>
          <w:b w:val="1"/>
          <w:rtl w:val="0"/>
        </w:rPr>
        <w:t xml:space="preserve">is</w:t>
      </w:r>
      <w:r w:rsidDel="00000000" w:rsidR="00000000" w:rsidRPr="00000000">
        <w:rPr>
          <w:rFonts w:ascii="Times New Roman" w:cs="Times New Roman" w:eastAsia="Times New Roman" w:hAnsi="Times New Roman"/>
          <w:b w:val="1"/>
          <w:color w:val="000000"/>
          <w:rtl w:val="0"/>
        </w:rPr>
        <w:t xml:space="preserve"> new album with Mandra. If pushed beyond this timeframe, both of them could suffer crippling losses as they would have to wait another 3 years for their schedules to clear up. </w:t>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Clove recognises that the decision will shape both h</w:t>
      </w: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color w:val="000000"/>
          <w:rtl w:val="0"/>
        </w:rPr>
        <w:t xml:space="preserve"> career and personal life. He seeks a resolution that allows him to pursue his dreams of launching a record label with his fiancé. </w:t>
      </w:r>
      <w:r w:rsidDel="00000000" w:rsidR="00000000" w:rsidRPr="00000000">
        <w:rPr>
          <w:rFonts w:ascii="Times New Roman" w:cs="Times New Roman" w:eastAsia="Times New Roman" w:hAnsi="Times New Roman"/>
          <w:b w:val="1"/>
          <w:color w:val="000000"/>
          <w:rtl w:val="0"/>
        </w:rPr>
        <w:t xml:space="preserve">With Mandra’s resources at his disposal, he can also compensate up to $45 million, for the losses suffered by Spice Fusion. Clove does not wish to spend above this amount since he needs the money for the promotional and other expenses leading up to h</w:t>
      </w:r>
      <w:r w:rsidDel="00000000" w:rsidR="00000000" w:rsidRPr="00000000">
        <w:rPr>
          <w:rFonts w:ascii="Times New Roman" w:cs="Times New Roman" w:eastAsia="Times New Roman" w:hAnsi="Times New Roman"/>
          <w:b w:val="1"/>
          <w:rtl w:val="0"/>
        </w:rPr>
        <w:t xml:space="preserve">is</w:t>
      </w:r>
      <w:r w:rsidDel="00000000" w:rsidR="00000000" w:rsidRPr="00000000">
        <w:rPr>
          <w:rFonts w:ascii="Times New Roman" w:cs="Times New Roman" w:eastAsia="Times New Roman" w:hAnsi="Times New Roman"/>
          <w:b w:val="1"/>
          <w:color w:val="000000"/>
          <w:rtl w:val="0"/>
        </w:rPr>
        <w:t xml:space="preserve"> new album with his fiancé. Additionally, he wants to keep the revenue he will get from the sale of tickets and merchandise for the upcoming four month world tour, in case the band forces him to stay during that period. However, he is willing to give up the merchandise sales if it becomes a roadblock at any time during the negotiation. </w:t>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Emotional Turmoil: The swirl of public attention and the rumours surrounding his departure has taken a toll on Clove's emotional well-being. The relentless scrutiny, the fear of disappointing his fans, and the anticipation of difficult conversations with his bandmates have left him feeling vulnerable and uncertain. </w:t>
      </w:r>
      <w:r w:rsidDel="00000000" w:rsidR="00000000" w:rsidRPr="00000000">
        <w:rPr>
          <w:rFonts w:ascii="Times New Roman" w:cs="Times New Roman" w:eastAsia="Times New Roman" w:hAnsi="Times New Roman"/>
          <w:b w:val="1"/>
          <w:color w:val="000000"/>
          <w:rtl w:val="0"/>
        </w:rPr>
        <w:t xml:space="preserve">He is afraid that the other brothers might not take the news of his album positively. Any caustic public announcement of his exit from the band might cause further backlash in his direction and might lead to losses in his album with Ma</w:t>
      </w:r>
      <w:r w:rsidDel="00000000" w:rsidR="00000000" w:rsidRPr="00000000">
        <w:rPr>
          <w:rFonts w:ascii="Times New Roman" w:cs="Times New Roman" w:eastAsia="Times New Roman" w:hAnsi="Times New Roman"/>
          <w:b w:val="1"/>
          <w:rtl w:val="0"/>
        </w:rPr>
        <w:t xml:space="preserve">nd</w:t>
      </w:r>
      <w:r w:rsidDel="00000000" w:rsidR="00000000" w:rsidRPr="00000000">
        <w:rPr>
          <w:rFonts w:ascii="Times New Roman" w:cs="Times New Roman" w:eastAsia="Times New Roman" w:hAnsi="Times New Roman"/>
          <w:b w:val="1"/>
          <w:color w:val="000000"/>
          <w:rtl w:val="0"/>
        </w:rPr>
        <w:t xml:space="preserve">ra. He is afraid that the fans might blame him for breaking the band. Instead, he hopes that Spice Fusion can cite “creative differences” for his exit. </w:t>
      </w:r>
      <w:r w:rsidDel="00000000" w:rsidR="00000000" w:rsidRPr="00000000">
        <w:rPr>
          <w:rtl w:val="0"/>
        </w:rPr>
      </w:r>
    </w:p>
    <w:sectPr>
      <w:foot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9411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941100"/>
        <w:sz w:val="18"/>
        <w:szCs w:val="18"/>
        <w:u w:val="none"/>
        <w:shd w:fill="auto" w:val="clear"/>
        <w:vertAlign w:val="baseline"/>
        <w:rtl w:val="0"/>
      </w:rPr>
      <w:t xml:space="preserve">By Abhyudaya, Adamay and Varun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