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16DD0" w14:textId="73DC7DF2" w:rsidR="000110E0" w:rsidRPr="000110E0" w:rsidRDefault="000110E0" w:rsidP="000110E0">
      <w:pPr>
        <w:spacing w:line="360" w:lineRule="auto"/>
        <w:jc w:val="center"/>
        <w:rPr>
          <w:rFonts w:ascii="Times New Roman" w:eastAsia="EB Garamond" w:hAnsi="Times New Roman" w:cs="Times New Roman"/>
          <w:bCs/>
          <w:color w:val="000000"/>
        </w:rPr>
      </w:pPr>
      <w:r w:rsidRPr="000110E0">
        <w:rPr>
          <w:rFonts w:eastAsia="EB Garamond"/>
          <w:bCs/>
          <w:noProof/>
          <w:color w:val="000000"/>
        </w:rPr>
        <w:drawing>
          <wp:anchor distT="0" distB="0" distL="114300" distR="114300" simplePos="0" relativeHeight="251658240" behindDoc="0" locked="0" layoutInCell="1" allowOverlap="1" wp14:anchorId="689783E8" wp14:editId="4B3CA3E3">
            <wp:simplePos x="0" y="0"/>
            <wp:positionH relativeFrom="column">
              <wp:posOffset>2016002</wp:posOffset>
            </wp:positionH>
            <wp:positionV relativeFrom="paragraph">
              <wp:posOffset>471</wp:posOffset>
            </wp:positionV>
            <wp:extent cx="1926672" cy="767577"/>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l="3767" t="18625" r="3981" b="27522"/>
                    <a:stretch/>
                  </pic:blipFill>
                  <pic:spPr bwMode="auto">
                    <a:xfrm>
                      <a:off x="0" y="0"/>
                      <a:ext cx="1926672" cy="76757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110E0">
        <w:rPr>
          <w:rFonts w:ascii="Times New Roman" w:eastAsia="EB Garamond" w:hAnsi="Times New Roman" w:cs="Times New Roman"/>
          <w:bCs/>
          <w:color w:val="000000"/>
        </w:rPr>
        <w:t xml:space="preserve">  </w:t>
      </w:r>
    </w:p>
    <w:p w14:paraId="2F2CAECE" w14:textId="77777777" w:rsidR="000110E0" w:rsidRDefault="000110E0" w:rsidP="000110E0">
      <w:pPr>
        <w:spacing w:line="360" w:lineRule="auto"/>
        <w:rPr>
          <w:rFonts w:ascii="Times New Roman" w:eastAsia="EB Garamond" w:hAnsi="Times New Roman" w:cs="Times New Roman"/>
          <w:b/>
          <w:color w:val="000000"/>
          <w:u w:val="single"/>
        </w:rPr>
      </w:pPr>
    </w:p>
    <w:p w14:paraId="7EC94802" w14:textId="77777777" w:rsidR="000110E0" w:rsidRDefault="000110E0" w:rsidP="000110E0">
      <w:pPr>
        <w:spacing w:line="360" w:lineRule="auto"/>
        <w:jc w:val="center"/>
        <w:rPr>
          <w:rFonts w:ascii="Times New Roman" w:eastAsia="EB Garamond" w:hAnsi="Times New Roman" w:cs="Times New Roman"/>
          <w:b/>
          <w:color w:val="000000"/>
          <w:u w:val="single"/>
        </w:rPr>
      </w:pPr>
    </w:p>
    <w:p w14:paraId="44007CEB" w14:textId="77777777" w:rsidR="000110E0" w:rsidRDefault="000110E0" w:rsidP="000110E0">
      <w:pPr>
        <w:spacing w:line="360" w:lineRule="auto"/>
        <w:jc w:val="center"/>
        <w:rPr>
          <w:rFonts w:ascii="Times New Roman" w:eastAsia="EB Garamond" w:hAnsi="Times New Roman" w:cs="Times New Roman"/>
          <w:b/>
          <w:color w:val="000000"/>
          <w:u w:val="single"/>
        </w:rPr>
      </w:pPr>
    </w:p>
    <w:p w14:paraId="616EDE81" w14:textId="0ADC644C" w:rsidR="000110E0" w:rsidRPr="004A07DC" w:rsidRDefault="000110E0" w:rsidP="000110E0">
      <w:pPr>
        <w:spacing w:line="360" w:lineRule="auto"/>
        <w:jc w:val="center"/>
        <w:rPr>
          <w:rFonts w:ascii="Times New Roman" w:eastAsia="Times New Roman" w:hAnsi="Times New Roman" w:cs="Times New Roman"/>
          <w:color w:val="941100"/>
        </w:rPr>
      </w:pPr>
      <w:r w:rsidRPr="004A07DC">
        <w:rPr>
          <w:rFonts w:ascii="Times New Roman" w:eastAsia="EB Garamond" w:hAnsi="Times New Roman" w:cs="Times New Roman"/>
          <w:b/>
          <w:color w:val="941100"/>
          <w:u w:val="single"/>
        </w:rPr>
        <w:t>“SPICE FUSION’S TREBLE-D TIMES”</w:t>
      </w:r>
    </w:p>
    <w:p w14:paraId="755AF2BF" w14:textId="77777777" w:rsidR="000110E0" w:rsidRPr="009720F1" w:rsidRDefault="000110E0" w:rsidP="000110E0">
      <w:pPr>
        <w:spacing w:line="360" w:lineRule="auto"/>
        <w:rPr>
          <w:rFonts w:ascii="Times New Roman" w:eastAsia="Times New Roman" w:hAnsi="Times New Roman" w:cs="Times New Roman"/>
        </w:rPr>
      </w:pPr>
      <w:r w:rsidRPr="009720F1">
        <w:rPr>
          <w:rFonts w:ascii="Times New Roman" w:eastAsia="Times New Roman" w:hAnsi="Times New Roman" w:cs="Times New Roman"/>
          <w:color w:val="000000"/>
        </w:rPr>
        <w:t> </w:t>
      </w:r>
    </w:p>
    <w:p w14:paraId="3D1F7B34" w14:textId="013662C4" w:rsidR="000110E0" w:rsidRPr="009720F1" w:rsidRDefault="000110E0" w:rsidP="000110E0">
      <w:pPr>
        <w:spacing w:line="360" w:lineRule="auto"/>
        <w:jc w:val="both"/>
        <w:rPr>
          <w:rFonts w:ascii="Times New Roman" w:eastAsia="Times New Roman" w:hAnsi="Times New Roman" w:cs="Times New Roman"/>
        </w:rPr>
      </w:pPr>
      <w:r w:rsidRPr="009720F1">
        <w:rPr>
          <w:rFonts w:ascii="Times New Roman" w:eastAsia="EB Garamond" w:hAnsi="Times New Roman" w:cs="Times New Roman"/>
          <w:color w:val="000000"/>
        </w:rPr>
        <w:t xml:space="preserve">Once united in harmony, the </w:t>
      </w:r>
      <w:r w:rsidR="000D4324">
        <w:rPr>
          <w:rFonts w:ascii="Times New Roman" w:eastAsia="EB Garamond" w:hAnsi="Times New Roman" w:cs="Times New Roman"/>
          <w:color w:val="000000"/>
        </w:rPr>
        <w:t>boy</w:t>
      </w:r>
      <w:r w:rsidRPr="009720F1">
        <w:rPr>
          <w:rFonts w:ascii="Times New Roman" w:eastAsia="EB Garamond" w:hAnsi="Times New Roman" w:cs="Times New Roman"/>
          <w:color w:val="000000"/>
        </w:rPr>
        <w:t xml:space="preserve"> band "Spice Fusion" had become a musical sensation, captivating audiences worldwide with their electrifying performances and a unique blend of musical styles. The quartet, consisting of the spirited Cardamom, the fiery Pepper, the soulful Clove, and the vivacious Cinnamon, had risen to stardom together, sharing not only a passion for music but also a deep bond that extended beyond the stage.</w:t>
      </w:r>
    </w:p>
    <w:p w14:paraId="7BC6506E" w14:textId="77777777" w:rsidR="000110E0" w:rsidRPr="009720F1" w:rsidRDefault="000110E0" w:rsidP="000110E0">
      <w:pPr>
        <w:spacing w:line="360" w:lineRule="auto"/>
        <w:rPr>
          <w:rFonts w:ascii="Times New Roman" w:eastAsia="Times New Roman" w:hAnsi="Times New Roman" w:cs="Times New Roman"/>
        </w:rPr>
      </w:pPr>
      <w:r w:rsidRPr="009720F1">
        <w:rPr>
          <w:rFonts w:ascii="Times New Roman" w:eastAsia="Times New Roman" w:hAnsi="Times New Roman" w:cs="Times New Roman"/>
          <w:color w:val="000000"/>
        </w:rPr>
        <w:t> </w:t>
      </w:r>
    </w:p>
    <w:p w14:paraId="0208844D" w14:textId="4C403F44" w:rsidR="000110E0" w:rsidRPr="009720F1" w:rsidRDefault="000110E0" w:rsidP="000110E0">
      <w:pPr>
        <w:spacing w:line="360" w:lineRule="auto"/>
        <w:jc w:val="both"/>
        <w:rPr>
          <w:rFonts w:ascii="Times New Roman" w:eastAsia="Times New Roman" w:hAnsi="Times New Roman" w:cs="Times New Roman"/>
        </w:rPr>
      </w:pPr>
      <w:r w:rsidRPr="009720F1">
        <w:rPr>
          <w:rFonts w:ascii="Times New Roman" w:eastAsia="EB Garamond" w:hAnsi="Times New Roman" w:cs="Times New Roman"/>
          <w:color w:val="000000"/>
        </w:rPr>
        <w:t xml:space="preserve">Spice Fusion's journey began several years ago when the four talented </w:t>
      </w:r>
      <w:r w:rsidR="000D4324">
        <w:rPr>
          <w:rFonts w:ascii="Times New Roman" w:eastAsia="EB Garamond" w:hAnsi="Times New Roman" w:cs="Times New Roman"/>
          <w:color w:val="000000"/>
        </w:rPr>
        <w:t>boys</w:t>
      </w:r>
      <w:r w:rsidRPr="009720F1">
        <w:rPr>
          <w:rFonts w:ascii="Times New Roman" w:eastAsia="EB Garamond" w:hAnsi="Times New Roman" w:cs="Times New Roman"/>
          <w:color w:val="000000"/>
        </w:rPr>
        <w:t xml:space="preserve">, each bringing their distinct flair and personality to the group, discovered their mutual love for creating music that celebrated empowerment, </w:t>
      </w:r>
      <w:r w:rsidR="000D4324">
        <w:rPr>
          <w:rFonts w:ascii="Times New Roman" w:eastAsia="EB Garamond" w:hAnsi="Times New Roman" w:cs="Times New Roman"/>
          <w:color w:val="000000"/>
        </w:rPr>
        <w:t>brother</w:t>
      </w:r>
      <w:r w:rsidRPr="009720F1">
        <w:rPr>
          <w:rFonts w:ascii="Times New Roman" w:eastAsia="EB Garamond" w:hAnsi="Times New Roman" w:cs="Times New Roman"/>
          <w:color w:val="000000"/>
        </w:rPr>
        <w:t>hood, and love. They rapidly amassed a dedicated fan following and secured record deals, solidifying their place in the hearts of music lovers around the world.</w:t>
      </w:r>
    </w:p>
    <w:p w14:paraId="1BC826A9" w14:textId="77777777" w:rsidR="000110E0" w:rsidRPr="009720F1" w:rsidRDefault="000110E0" w:rsidP="000110E0">
      <w:pPr>
        <w:spacing w:line="360" w:lineRule="auto"/>
        <w:rPr>
          <w:rFonts w:ascii="Times New Roman" w:eastAsia="Times New Roman" w:hAnsi="Times New Roman" w:cs="Times New Roman"/>
        </w:rPr>
      </w:pPr>
      <w:r w:rsidRPr="009720F1">
        <w:rPr>
          <w:rFonts w:ascii="Times New Roman" w:eastAsia="Times New Roman" w:hAnsi="Times New Roman" w:cs="Times New Roman"/>
          <w:color w:val="000000"/>
        </w:rPr>
        <w:t> </w:t>
      </w:r>
    </w:p>
    <w:p w14:paraId="687FED13" w14:textId="21A585AE" w:rsidR="000110E0" w:rsidRPr="009720F1" w:rsidRDefault="000110E0" w:rsidP="000110E0">
      <w:pPr>
        <w:spacing w:line="360" w:lineRule="auto"/>
        <w:jc w:val="both"/>
        <w:rPr>
          <w:rFonts w:ascii="Times New Roman" w:eastAsia="Times New Roman" w:hAnsi="Times New Roman" w:cs="Times New Roman"/>
        </w:rPr>
      </w:pPr>
      <w:r w:rsidRPr="009720F1">
        <w:rPr>
          <w:rFonts w:ascii="Times New Roman" w:eastAsia="EB Garamond" w:hAnsi="Times New Roman" w:cs="Times New Roman"/>
          <w:color w:val="000000"/>
        </w:rPr>
        <w:t xml:space="preserve">However, the vibrant harmony of Spice Fusion faced a formidable challenge when rumours of Clove's departure surfaced after </w:t>
      </w:r>
      <w:r w:rsidR="000A7272">
        <w:rPr>
          <w:rFonts w:ascii="Times New Roman" w:eastAsia="EB Garamond" w:hAnsi="Times New Roman" w:cs="Times New Roman"/>
          <w:color w:val="000000"/>
        </w:rPr>
        <w:t>his</w:t>
      </w:r>
      <w:r w:rsidRPr="009720F1">
        <w:rPr>
          <w:rFonts w:ascii="Times New Roman" w:eastAsia="EB Garamond" w:hAnsi="Times New Roman" w:cs="Times New Roman"/>
          <w:color w:val="000000"/>
        </w:rPr>
        <w:t xml:space="preserve"> engagement with </w:t>
      </w:r>
      <w:r w:rsidR="000D4324">
        <w:rPr>
          <w:rFonts w:ascii="Times New Roman" w:eastAsia="EB Garamond" w:hAnsi="Times New Roman" w:cs="Times New Roman"/>
          <w:color w:val="000000"/>
        </w:rPr>
        <w:t>Mandra Fullok</w:t>
      </w:r>
      <w:r w:rsidRPr="009720F1">
        <w:rPr>
          <w:rFonts w:ascii="Times New Roman" w:eastAsia="EB Garamond" w:hAnsi="Times New Roman" w:cs="Times New Roman"/>
          <w:color w:val="000000"/>
        </w:rPr>
        <w:t xml:space="preserve">, a fellow musician. Speculation circulated that Clove, one of the band's key members, might be planning to leave the group to pursue a solo career after </w:t>
      </w:r>
      <w:r w:rsidR="000A7272">
        <w:rPr>
          <w:rFonts w:ascii="Times New Roman" w:eastAsia="EB Garamond" w:hAnsi="Times New Roman" w:cs="Times New Roman"/>
          <w:color w:val="000000"/>
        </w:rPr>
        <w:t>his</w:t>
      </w:r>
      <w:r w:rsidRPr="009720F1">
        <w:rPr>
          <w:rFonts w:ascii="Times New Roman" w:eastAsia="EB Garamond" w:hAnsi="Times New Roman" w:cs="Times New Roman"/>
          <w:color w:val="000000"/>
        </w:rPr>
        <w:t xml:space="preserve"> engagement to </w:t>
      </w:r>
      <w:r w:rsidR="000D4324">
        <w:rPr>
          <w:rFonts w:ascii="Times New Roman" w:eastAsia="EB Garamond" w:hAnsi="Times New Roman" w:cs="Times New Roman"/>
          <w:color w:val="000000"/>
        </w:rPr>
        <w:t>Mandra Fullok</w:t>
      </w:r>
      <w:r w:rsidRPr="009720F1">
        <w:rPr>
          <w:rFonts w:ascii="Times New Roman" w:eastAsia="EB Garamond" w:hAnsi="Times New Roman" w:cs="Times New Roman"/>
          <w:color w:val="000000"/>
        </w:rPr>
        <w:t>. These rumours were not substantiated, and it remains uncertain whether Clove's decision to leave the band is confirmed or merely a rumour.</w:t>
      </w:r>
    </w:p>
    <w:p w14:paraId="0EB6CDEB" w14:textId="77777777" w:rsidR="000110E0" w:rsidRPr="009720F1" w:rsidRDefault="000110E0" w:rsidP="000110E0">
      <w:pPr>
        <w:spacing w:line="360" w:lineRule="auto"/>
        <w:rPr>
          <w:rFonts w:ascii="Times New Roman" w:eastAsia="Times New Roman" w:hAnsi="Times New Roman" w:cs="Times New Roman"/>
        </w:rPr>
      </w:pPr>
      <w:r w:rsidRPr="009720F1">
        <w:rPr>
          <w:rFonts w:ascii="Times New Roman" w:eastAsia="Times New Roman" w:hAnsi="Times New Roman" w:cs="Times New Roman"/>
          <w:color w:val="000000"/>
        </w:rPr>
        <w:t> </w:t>
      </w:r>
    </w:p>
    <w:p w14:paraId="160665F3" w14:textId="77777777" w:rsidR="000110E0" w:rsidRPr="009720F1" w:rsidRDefault="000110E0" w:rsidP="000110E0">
      <w:pPr>
        <w:spacing w:line="360" w:lineRule="auto"/>
        <w:jc w:val="both"/>
        <w:rPr>
          <w:rFonts w:ascii="Times New Roman" w:eastAsia="EB Garamond" w:hAnsi="Times New Roman" w:cs="Times New Roman"/>
          <w:color w:val="000000"/>
        </w:rPr>
      </w:pPr>
      <w:r w:rsidRPr="009720F1">
        <w:rPr>
          <w:rFonts w:ascii="Times New Roman" w:eastAsia="EB Garamond" w:hAnsi="Times New Roman" w:cs="Times New Roman"/>
          <w:color w:val="000000"/>
        </w:rPr>
        <w:t>The uncertainty surrounding Clove's future has sparked a wave of cancellations from worried fans, who fear the potential loss of one of the band's integral members. Concert tickets that were once eagerly purchased now face the risk of going unused, impacting the band's anticipated tours and causing financial concerns for Spice Fusion. Furthermore, Spice Fusion is set to embark on a world tour for 4 months in 20 days.  </w:t>
      </w:r>
    </w:p>
    <w:p w14:paraId="0E81C9E3" w14:textId="77777777" w:rsidR="000110E0" w:rsidRDefault="000110E0" w:rsidP="000110E0">
      <w:pPr>
        <w:spacing w:line="360" w:lineRule="auto"/>
        <w:rPr>
          <w:rFonts w:ascii="Times New Roman" w:eastAsia="Times New Roman" w:hAnsi="Times New Roman" w:cs="Times New Roman"/>
          <w:color w:val="000000"/>
        </w:rPr>
      </w:pPr>
      <w:r w:rsidRPr="009720F1">
        <w:rPr>
          <w:rFonts w:ascii="Times New Roman" w:eastAsia="Times New Roman" w:hAnsi="Times New Roman" w:cs="Times New Roman"/>
          <w:color w:val="000000"/>
        </w:rPr>
        <w:t> </w:t>
      </w:r>
    </w:p>
    <w:p w14:paraId="242ABC31" w14:textId="77777777" w:rsidR="000110E0" w:rsidRPr="009720F1" w:rsidRDefault="000110E0" w:rsidP="000110E0">
      <w:pPr>
        <w:spacing w:line="360" w:lineRule="auto"/>
        <w:jc w:val="both"/>
        <w:rPr>
          <w:rFonts w:ascii="Times New Roman" w:eastAsia="Times New Roman" w:hAnsi="Times New Roman" w:cs="Times New Roman"/>
        </w:rPr>
      </w:pPr>
      <w:r w:rsidRPr="009720F1">
        <w:rPr>
          <w:rFonts w:ascii="Times New Roman" w:eastAsia="EB Garamond" w:hAnsi="Times New Roman" w:cs="Times New Roman"/>
          <w:color w:val="000000"/>
        </w:rPr>
        <w:t xml:space="preserve">The success of their pre-scheduled tours is paramount to the financial stability of the band. </w:t>
      </w:r>
      <w:r>
        <w:rPr>
          <w:rFonts w:ascii="Times New Roman" w:eastAsia="EB Garamond" w:hAnsi="Times New Roman" w:cs="Times New Roman"/>
          <w:color w:val="000000"/>
        </w:rPr>
        <w:t>C</w:t>
      </w:r>
      <w:r w:rsidRPr="009720F1">
        <w:rPr>
          <w:rFonts w:ascii="Times New Roman" w:eastAsia="EB Garamond" w:hAnsi="Times New Roman" w:cs="Times New Roman"/>
          <w:color w:val="000000"/>
        </w:rPr>
        <w:t>oncerns</w:t>
      </w:r>
      <w:r>
        <w:rPr>
          <w:rFonts w:ascii="Times New Roman" w:eastAsia="EB Garamond" w:hAnsi="Times New Roman" w:cs="Times New Roman"/>
          <w:color w:val="000000"/>
        </w:rPr>
        <w:t xml:space="preserve"> have been raised</w:t>
      </w:r>
      <w:r w:rsidRPr="009720F1">
        <w:rPr>
          <w:rFonts w:ascii="Times New Roman" w:eastAsia="EB Garamond" w:hAnsi="Times New Roman" w:cs="Times New Roman"/>
          <w:color w:val="000000"/>
        </w:rPr>
        <w:t xml:space="preserve"> about potential losses and the band's ability to meet financial obligations and to fulfil their future commitments and maintain their financial stability.</w:t>
      </w:r>
    </w:p>
    <w:p w14:paraId="16827C85" w14:textId="77777777" w:rsidR="000110E0" w:rsidRPr="009720F1" w:rsidRDefault="000110E0" w:rsidP="000110E0">
      <w:pPr>
        <w:spacing w:line="360" w:lineRule="auto"/>
        <w:rPr>
          <w:rFonts w:ascii="Times New Roman" w:eastAsia="Times New Roman" w:hAnsi="Times New Roman" w:cs="Times New Roman"/>
        </w:rPr>
      </w:pPr>
    </w:p>
    <w:p w14:paraId="26EFB031" w14:textId="5F584646" w:rsidR="000110E0" w:rsidRPr="009720F1" w:rsidRDefault="000110E0" w:rsidP="000110E0">
      <w:pPr>
        <w:spacing w:line="360" w:lineRule="auto"/>
        <w:jc w:val="both"/>
        <w:rPr>
          <w:rFonts w:ascii="Times New Roman" w:eastAsia="Times New Roman" w:hAnsi="Times New Roman" w:cs="Times New Roman"/>
        </w:rPr>
      </w:pPr>
      <w:r w:rsidRPr="009720F1">
        <w:rPr>
          <w:rFonts w:ascii="Times New Roman" w:eastAsia="EB Garamond" w:hAnsi="Times New Roman" w:cs="Times New Roman"/>
          <w:color w:val="000000"/>
        </w:rPr>
        <w:t xml:space="preserve">In the midst of this tumultuous situation, the emotional turmoil weighs heavily on the band members and Clove </w:t>
      </w:r>
      <w:r w:rsidR="000A7272">
        <w:rPr>
          <w:rFonts w:ascii="Times New Roman" w:eastAsia="EB Garamond" w:hAnsi="Times New Roman" w:cs="Times New Roman"/>
          <w:color w:val="000000"/>
        </w:rPr>
        <w:t>him</w:t>
      </w:r>
      <w:r w:rsidRPr="009720F1">
        <w:rPr>
          <w:rFonts w:ascii="Times New Roman" w:eastAsia="EB Garamond" w:hAnsi="Times New Roman" w:cs="Times New Roman"/>
          <w:color w:val="000000"/>
        </w:rPr>
        <w:t xml:space="preserve">self. As the media and fans eagerly await an official statement from the </w:t>
      </w:r>
      <w:r w:rsidR="00C26E53">
        <w:rPr>
          <w:rFonts w:ascii="Times New Roman" w:eastAsia="EB Garamond" w:hAnsi="Times New Roman" w:cs="Times New Roman"/>
          <w:color w:val="000000"/>
        </w:rPr>
        <w:t>boy</w:t>
      </w:r>
      <w:r w:rsidRPr="009720F1">
        <w:rPr>
          <w:rFonts w:ascii="Times New Roman" w:eastAsia="EB Garamond" w:hAnsi="Times New Roman" w:cs="Times New Roman"/>
          <w:color w:val="000000"/>
        </w:rPr>
        <w:t xml:space="preserve"> band, the internal dynamics of Spice Fusion hang in the balance. Each member finds themselves contemplating the implications of Clove's departure on their shared journey and their individual aspirations.</w:t>
      </w:r>
    </w:p>
    <w:p w14:paraId="54471247" w14:textId="77777777" w:rsidR="000110E0" w:rsidRPr="009720F1" w:rsidRDefault="000110E0" w:rsidP="000110E0">
      <w:pPr>
        <w:spacing w:line="360" w:lineRule="auto"/>
        <w:rPr>
          <w:rFonts w:ascii="Times New Roman" w:eastAsia="Times New Roman" w:hAnsi="Times New Roman" w:cs="Times New Roman"/>
        </w:rPr>
      </w:pPr>
      <w:r w:rsidRPr="009720F1">
        <w:rPr>
          <w:rFonts w:ascii="Times New Roman" w:eastAsia="Times New Roman" w:hAnsi="Times New Roman" w:cs="Times New Roman"/>
          <w:color w:val="000000"/>
        </w:rPr>
        <w:t> </w:t>
      </w:r>
    </w:p>
    <w:p w14:paraId="45951CC3" w14:textId="276C7E7F" w:rsidR="000110E0" w:rsidRPr="009720F1" w:rsidRDefault="000110E0" w:rsidP="000110E0">
      <w:pPr>
        <w:spacing w:line="360" w:lineRule="auto"/>
        <w:jc w:val="both"/>
        <w:rPr>
          <w:rFonts w:ascii="Times New Roman" w:eastAsia="Times New Roman" w:hAnsi="Times New Roman" w:cs="Times New Roman"/>
        </w:rPr>
      </w:pPr>
      <w:r w:rsidRPr="009720F1">
        <w:rPr>
          <w:rFonts w:ascii="Times New Roman" w:eastAsia="EB Garamond" w:hAnsi="Times New Roman" w:cs="Times New Roman"/>
          <w:color w:val="000000"/>
        </w:rPr>
        <w:t xml:space="preserve">Spice Fusion, who had signed a contract to continue performing together for three more years, had envisioned a shared journey of creativity and success. The contract included an exit clause, allowing any member to leave the band if they wished to pursue individual opportunities. However, it also specified that the member would be prohibited from launching </w:t>
      </w:r>
      <w:r w:rsidR="000A7272">
        <w:rPr>
          <w:rFonts w:ascii="Times New Roman" w:eastAsia="EB Garamond" w:hAnsi="Times New Roman" w:cs="Times New Roman"/>
          <w:color w:val="000000"/>
        </w:rPr>
        <w:t>his</w:t>
      </w:r>
      <w:r w:rsidRPr="009720F1">
        <w:rPr>
          <w:rFonts w:ascii="Times New Roman" w:eastAsia="EB Garamond" w:hAnsi="Times New Roman" w:cs="Times New Roman"/>
          <w:color w:val="000000"/>
        </w:rPr>
        <w:t xml:space="preserve"> album for a period of one year after </w:t>
      </w:r>
      <w:r w:rsidR="000A7272">
        <w:rPr>
          <w:rFonts w:ascii="Times New Roman" w:eastAsia="EB Garamond" w:hAnsi="Times New Roman" w:cs="Times New Roman"/>
          <w:color w:val="000000"/>
        </w:rPr>
        <w:t>his</w:t>
      </w:r>
      <w:r w:rsidRPr="009720F1">
        <w:rPr>
          <w:rFonts w:ascii="Times New Roman" w:eastAsia="EB Garamond" w:hAnsi="Times New Roman" w:cs="Times New Roman"/>
          <w:color w:val="000000"/>
        </w:rPr>
        <w:t xml:space="preserve"> departure, a clause that now looms heavily as they approach the negotiation.</w:t>
      </w:r>
    </w:p>
    <w:p w14:paraId="047D3F0F" w14:textId="77777777" w:rsidR="000110E0" w:rsidRPr="009720F1" w:rsidRDefault="000110E0" w:rsidP="000110E0">
      <w:pPr>
        <w:spacing w:line="360" w:lineRule="auto"/>
        <w:rPr>
          <w:rFonts w:ascii="Times New Roman" w:eastAsia="Times New Roman" w:hAnsi="Times New Roman" w:cs="Times New Roman"/>
        </w:rPr>
      </w:pPr>
      <w:r w:rsidRPr="009720F1">
        <w:rPr>
          <w:rFonts w:ascii="Times New Roman" w:eastAsia="Times New Roman" w:hAnsi="Times New Roman" w:cs="Times New Roman"/>
          <w:color w:val="000000"/>
        </w:rPr>
        <w:t> </w:t>
      </w:r>
    </w:p>
    <w:p w14:paraId="53E8CA3C" w14:textId="4CBCEB08" w:rsidR="000110E0" w:rsidRPr="009720F1" w:rsidRDefault="000110E0" w:rsidP="000110E0">
      <w:pPr>
        <w:spacing w:line="360" w:lineRule="auto"/>
        <w:jc w:val="both"/>
        <w:rPr>
          <w:rFonts w:ascii="Times New Roman" w:eastAsia="Times New Roman" w:hAnsi="Times New Roman" w:cs="Times New Roman"/>
        </w:rPr>
      </w:pPr>
      <w:r w:rsidRPr="009720F1">
        <w:rPr>
          <w:rFonts w:ascii="Times New Roman" w:eastAsia="EB Garamond" w:hAnsi="Times New Roman" w:cs="Times New Roman"/>
          <w:color w:val="000000"/>
        </w:rPr>
        <w:t xml:space="preserve">As they prepare for a crucial negotiation, the members of Spice Fusion are faced with making critical decisions that will not only impact their careers but also test the strength of their </w:t>
      </w:r>
      <w:r w:rsidR="00C26E53">
        <w:rPr>
          <w:rFonts w:ascii="Times New Roman" w:eastAsia="EB Garamond" w:hAnsi="Times New Roman" w:cs="Times New Roman"/>
          <w:color w:val="000000"/>
        </w:rPr>
        <w:t>brother</w:t>
      </w:r>
      <w:r w:rsidRPr="009720F1">
        <w:rPr>
          <w:rFonts w:ascii="Times New Roman" w:eastAsia="EB Garamond" w:hAnsi="Times New Roman" w:cs="Times New Roman"/>
          <w:color w:val="000000"/>
        </w:rPr>
        <w:t xml:space="preserve">hood and their ability to navigate the unpredictable waters of the music industry. Spice Fusion, represented by band member Pepper and </w:t>
      </w:r>
      <w:r w:rsidR="000A7272">
        <w:rPr>
          <w:rFonts w:ascii="Times New Roman" w:eastAsia="EB Garamond" w:hAnsi="Times New Roman" w:cs="Times New Roman"/>
          <w:color w:val="000000"/>
        </w:rPr>
        <w:t>his</w:t>
      </w:r>
      <w:r w:rsidRPr="009720F1">
        <w:rPr>
          <w:rFonts w:ascii="Times New Roman" w:eastAsia="EB Garamond" w:hAnsi="Times New Roman" w:cs="Times New Roman"/>
          <w:color w:val="000000"/>
        </w:rPr>
        <w:t xml:space="preserve"> lawyer, Juliet Roberts, are set to meet behind closed doors for a negotiation with Clove and </w:t>
      </w:r>
      <w:r w:rsidR="000A7272">
        <w:rPr>
          <w:rFonts w:ascii="Times New Roman" w:eastAsia="EB Garamond" w:hAnsi="Times New Roman" w:cs="Times New Roman"/>
          <w:color w:val="000000"/>
        </w:rPr>
        <w:t>his</w:t>
      </w:r>
      <w:r w:rsidRPr="009720F1">
        <w:rPr>
          <w:rFonts w:ascii="Times New Roman" w:eastAsia="EB Garamond" w:hAnsi="Times New Roman" w:cs="Times New Roman"/>
          <w:color w:val="000000"/>
        </w:rPr>
        <w:t xml:space="preserve"> childhood friend and attorney, Tom Crusoe.</w:t>
      </w:r>
    </w:p>
    <w:p w14:paraId="24A34AF2" w14:textId="77777777" w:rsidR="000110E0" w:rsidRPr="009720F1" w:rsidRDefault="000110E0" w:rsidP="000110E0">
      <w:pPr>
        <w:spacing w:line="360" w:lineRule="auto"/>
        <w:jc w:val="center"/>
        <w:rPr>
          <w:rFonts w:ascii="Times New Roman" w:eastAsia="Times New Roman" w:hAnsi="Times New Roman" w:cs="Times New Roman"/>
          <w:color w:val="000000"/>
        </w:rPr>
      </w:pPr>
    </w:p>
    <w:p w14:paraId="0CE95284" w14:textId="77777777" w:rsidR="000110E0" w:rsidRDefault="000110E0"/>
    <w:sectPr w:rsidR="000110E0" w:rsidSect="004A07DC">
      <w:footerReference w:type="default" r:id="rId7"/>
      <w:pgSz w:w="11906" w:h="16838"/>
      <w:pgMar w:top="1440" w:right="1440" w:bottom="1440" w:left="1440" w:header="708" w:footer="708" w:gutter="0"/>
      <w:pgBorders w:offsetFrom="page">
        <w:top w:val="single" w:sz="18" w:space="24" w:color="941100"/>
        <w:left w:val="single" w:sz="18" w:space="24" w:color="941100"/>
        <w:bottom w:val="single" w:sz="18" w:space="24" w:color="941100"/>
        <w:right w:val="single" w:sz="18" w:space="24" w:color="9411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885A8" w14:textId="77777777" w:rsidR="00107BC0" w:rsidRDefault="00107BC0" w:rsidP="000110E0">
      <w:r>
        <w:separator/>
      </w:r>
    </w:p>
  </w:endnote>
  <w:endnote w:type="continuationSeparator" w:id="0">
    <w:p w14:paraId="4E0D5B8C" w14:textId="77777777" w:rsidR="00107BC0" w:rsidRDefault="00107BC0" w:rsidP="00011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B Garamond">
    <w:panose1 w:val="00000500000000000000"/>
    <w:charset w:val="00"/>
    <w:family w:val="auto"/>
    <w:pitch w:val="variable"/>
    <w:sig w:usb0="E00002FF" w:usb1="020004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DFF40" w14:textId="341F7777" w:rsidR="000110E0" w:rsidRPr="004A07DC" w:rsidRDefault="000110E0">
    <w:pPr>
      <w:pStyle w:val="Footer"/>
      <w:rPr>
        <w:rFonts w:ascii="Times New Roman" w:hAnsi="Times New Roman" w:cs="Times New Roman"/>
        <w:color w:val="941100"/>
        <w:sz w:val="18"/>
        <w:szCs w:val="18"/>
        <w:lang w:val="en-US"/>
      </w:rPr>
    </w:pPr>
    <w:r w:rsidRPr="004A07DC">
      <w:rPr>
        <w:rFonts w:ascii="Times New Roman" w:hAnsi="Times New Roman" w:cs="Times New Roman"/>
        <w:color w:val="941100"/>
        <w:sz w:val="18"/>
        <w:szCs w:val="18"/>
        <w:lang w:val="en-US"/>
      </w:rPr>
      <w:t>By Abhyudaya, Adamay and Varun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9B233" w14:textId="77777777" w:rsidR="00107BC0" w:rsidRDefault="00107BC0" w:rsidP="000110E0">
      <w:r>
        <w:separator/>
      </w:r>
    </w:p>
  </w:footnote>
  <w:footnote w:type="continuationSeparator" w:id="0">
    <w:p w14:paraId="67AD6579" w14:textId="77777777" w:rsidR="00107BC0" w:rsidRDefault="00107BC0" w:rsidP="000110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0E0"/>
    <w:rsid w:val="000110E0"/>
    <w:rsid w:val="000A7272"/>
    <w:rsid w:val="000D4324"/>
    <w:rsid w:val="00107BC0"/>
    <w:rsid w:val="004A07DC"/>
    <w:rsid w:val="008E6A7A"/>
    <w:rsid w:val="00C26E5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BD8FF"/>
  <w15:chartTrackingRefBased/>
  <w15:docId w15:val="{B8FF10DB-48BF-A547-A340-07964215E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0E0"/>
    <w:rPr>
      <w:rFonts w:ascii="Calibri" w:eastAsia="Calibri" w:hAnsi="Calibri" w:cs="Calibri"/>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10E0"/>
    <w:pPr>
      <w:tabs>
        <w:tab w:val="center" w:pos="4513"/>
        <w:tab w:val="right" w:pos="9026"/>
      </w:tabs>
    </w:pPr>
  </w:style>
  <w:style w:type="character" w:customStyle="1" w:styleId="HeaderChar">
    <w:name w:val="Header Char"/>
    <w:basedOn w:val="DefaultParagraphFont"/>
    <w:link w:val="Header"/>
    <w:uiPriority w:val="99"/>
    <w:rsid w:val="000110E0"/>
    <w:rPr>
      <w:rFonts w:ascii="Calibri" w:eastAsia="Calibri" w:hAnsi="Calibri" w:cs="Calibri"/>
      <w:lang w:eastAsia="en-IN"/>
    </w:rPr>
  </w:style>
  <w:style w:type="paragraph" w:styleId="Footer">
    <w:name w:val="footer"/>
    <w:basedOn w:val="Normal"/>
    <w:link w:val="FooterChar"/>
    <w:uiPriority w:val="99"/>
    <w:unhideWhenUsed/>
    <w:rsid w:val="000110E0"/>
    <w:pPr>
      <w:tabs>
        <w:tab w:val="center" w:pos="4513"/>
        <w:tab w:val="right" w:pos="9026"/>
      </w:tabs>
    </w:pPr>
  </w:style>
  <w:style w:type="character" w:customStyle="1" w:styleId="FooterChar">
    <w:name w:val="Footer Char"/>
    <w:basedOn w:val="DefaultParagraphFont"/>
    <w:link w:val="Footer"/>
    <w:uiPriority w:val="99"/>
    <w:rsid w:val="000110E0"/>
    <w:rPr>
      <w:rFonts w:ascii="Calibri" w:eastAsia="Calibri" w:hAnsi="Calibri" w:cs="Calibri"/>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507</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Abhyudaya Singh</dc:creator>
  <cp:keywords/>
  <dc:description/>
  <cp:lastModifiedBy>Abhyudaya Singh</cp:lastModifiedBy>
  <cp:revision>5</cp:revision>
  <dcterms:created xsi:type="dcterms:W3CDTF">2023-07-26T04:51:00Z</dcterms:created>
  <dcterms:modified xsi:type="dcterms:W3CDTF">2023-07-26T09:05:00Z</dcterms:modified>
</cp:coreProperties>
</file>